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C62B" w14:textId="77777777" w:rsidR="00D113D5" w:rsidRPr="00D113D5" w:rsidRDefault="00D113D5" w:rsidP="00D113D5">
      <w:pPr>
        <w:spacing w:after="0"/>
        <w:jc w:val="center"/>
        <w:rPr>
          <w:rFonts w:eastAsia="Calibri"/>
          <w:b/>
          <w:bCs/>
          <w:kern w:val="0"/>
          <w14:ligatures w14:val="none"/>
        </w:rPr>
      </w:pPr>
      <w:r w:rsidRPr="00D113D5">
        <w:rPr>
          <w:rFonts w:eastAsia="Calibri" w:hint="cs"/>
          <w:b/>
          <w:bCs/>
          <w:kern w:val="0"/>
          <w:cs/>
          <w14:ligatures w14:val="none"/>
        </w:rPr>
        <w:t xml:space="preserve">ใบกิจกรรมที่ </w:t>
      </w:r>
      <w:r w:rsidRPr="00D113D5">
        <w:rPr>
          <w:rFonts w:eastAsia="Calibri"/>
          <w:b/>
          <w:bCs/>
          <w:kern w:val="0"/>
          <w14:ligatures w14:val="none"/>
        </w:rPr>
        <w:t>2.5</w:t>
      </w:r>
    </w:p>
    <w:p w14:paraId="397133C4" w14:textId="77777777" w:rsidR="00D113D5" w:rsidRPr="00D113D5" w:rsidRDefault="00D113D5" w:rsidP="00D113D5">
      <w:pPr>
        <w:spacing w:after="0"/>
        <w:jc w:val="center"/>
        <w:rPr>
          <w:rFonts w:eastAsia="Calibri"/>
          <w:b/>
          <w:bCs/>
          <w:kern w:val="0"/>
          <w:cs/>
          <w14:ligatures w14:val="none"/>
        </w:rPr>
      </w:pPr>
      <w:r w:rsidRPr="00D113D5">
        <w:rPr>
          <w:rFonts w:eastAsia="Calibri" w:hint="cs"/>
          <w:b/>
          <w:bCs/>
          <w:kern w:val="0"/>
          <w:cs/>
          <w14:ligatures w14:val="none"/>
        </w:rPr>
        <w:t>สถานการณ์หลายทางเลือก</w:t>
      </w:r>
    </w:p>
    <w:p w14:paraId="46DBBF5E" w14:textId="77777777" w:rsidR="00D113D5" w:rsidRPr="00D113D5" w:rsidRDefault="00D113D5" w:rsidP="00D113D5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D113D5">
        <w:rPr>
          <w:rFonts w:ascii="TH Sarabun New" w:eastAsia="Calibri" w:hAnsi="TH Sarabun New" w:cs="TH Sarabun New" w:hint="cs"/>
          <w:kern w:val="0"/>
          <w:sz w:val="36"/>
          <w:szCs w:val="36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774958D4" w14:textId="77777777" w:rsidR="00D113D5" w:rsidRPr="00D113D5" w:rsidRDefault="00D113D5" w:rsidP="00D113D5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D113D5"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  <w:t>-----------------------------------</w:t>
      </w:r>
    </w:p>
    <w:p w14:paraId="53E1BB7E" w14:textId="77777777" w:rsidR="00D113D5" w:rsidRPr="00D113D5" w:rsidRDefault="00D113D5" w:rsidP="00D113D5">
      <w:pPr>
        <w:spacing w:after="0"/>
        <w:jc w:val="center"/>
        <w:rPr>
          <w:rFonts w:eastAsia="Calibri"/>
          <w:kern w:val="0"/>
          <w14:ligatures w14:val="none"/>
        </w:rPr>
      </w:pPr>
    </w:p>
    <w:p w14:paraId="15E2C1F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ให้นักเรียนดำเนินการแก้ปัญหาสถานการณ์ต่อไปนี้</w:t>
      </w:r>
    </w:p>
    <w:p w14:paraId="3738F25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b/>
          <w:bCs/>
          <w:color w:val="7030A0"/>
          <w:kern w:val="0"/>
          <w14:ligatures w14:val="none"/>
        </w:rPr>
      </w:pPr>
      <w:r w:rsidRPr="00D113D5">
        <w:rPr>
          <w:rFonts w:eastAsia="Calibri" w:hint="cs"/>
          <w:b/>
          <w:bCs/>
          <w:color w:val="7030A0"/>
          <w:kern w:val="0"/>
          <w:cs/>
          <w14:ligatures w14:val="none"/>
        </w:rPr>
        <w:t xml:space="preserve">สถานการณ์ที่ </w:t>
      </w:r>
      <w:r w:rsidRPr="00D113D5">
        <w:rPr>
          <w:rFonts w:eastAsia="Calibri"/>
          <w:b/>
          <w:bCs/>
          <w:color w:val="7030A0"/>
          <w:kern w:val="0"/>
          <w14:ligatures w14:val="none"/>
        </w:rPr>
        <w:t>1</w:t>
      </w:r>
    </w:p>
    <w:p w14:paraId="1EB67908" w14:textId="77777777" w:rsidR="00D113D5" w:rsidRPr="00D113D5" w:rsidRDefault="00D113D5" w:rsidP="00D113D5">
      <w:pPr>
        <w:tabs>
          <w:tab w:val="left" w:pos="426"/>
        </w:tabs>
        <w:spacing w:after="0"/>
        <w:jc w:val="thaiDistribute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น้องโน้ตต้องตัดสินใจเลือกว่าจะทำอะไรในวันหยุด โดยถ้าฝนตกหนักและน้ำท่วม จะนั่งอ่านหนังสืออยู่บ้าน แต่ถ้าฝนตกหนัก แต่น้ำไม่ท่วม ก็จะออกไปเยี่ยมเพื่อนที่ปากซอย ถ้าฝนตกปรอยๆ จะออกไปเดินเล่นที่ห้างสรรพสินค้าใกล้บ้าน และถ้าฝนไม่ตก จะไปพักผ่อนที่ต่างจังหวัด</w:t>
      </w:r>
    </w:p>
    <w:p w14:paraId="594DF7EE" w14:textId="77777777" w:rsidR="00D113D5" w:rsidRPr="00D113D5" w:rsidRDefault="00D113D5" w:rsidP="00D113D5">
      <w:pPr>
        <w:tabs>
          <w:tab w:val="left" w:pos="426"/>
        </w:tabs>
        <w:spacing w:after="0"/>
        <w:jc w:val="thaiDistribute"/>
        <w:rPr>
          <w:rFonts w:eastAsia="Calibri"/>
          <w:kern w:val="0"/>
          <w:cs/>
          <w14:ligatures w14:val="none"/>
        </w:rPr>
      </w:pPr>
    </w:p>
    <w:p w14:paraId="1F2D3F0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25D6BF2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3A7071C5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2)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06C95F4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ab/>
        <w:t xml:space="preserve">3) 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การตัดสินใจมีทั้งหมด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 ทางเลือก</w:t>
      </w:r>
    </w:p>
    <w:p w14:paraId="76599A15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4)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66790FA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4D5AC64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2.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2E762DC6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0D898" wp14:editId="32C239BA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51E64" id="สี่เหลี่ยมผืนผ้า 2" o:spid="_x0000_s1026" style="position:absolute;margin-left:-6.85pt;margin-top:4.25pt;width:455.15pt;height:6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6C6C87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130463C8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A74A32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7A32106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836BC9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6ECFB43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C702B74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63FF37B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6E6C9690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6D90D3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FDC0CCE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17E42C48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78379C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</w:p>
    <w:p w14:paraId="79E3CD4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3467AD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1E3CC3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B1F589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C9577A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D1D599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A0256E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6CD01D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1CB41E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DAB533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0A4563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B8BA7B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7ACD78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CD4AED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644E17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B8AB79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3B23DE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7FE82A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9E79E3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5AE1B8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36382B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3.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6B9B149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D6DBC" wp14:editId="49D7A4FB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258CD" id="สี่เหลี่ยมผืนผ้า 3" o:spid="_x0000_s1026" style="position:absolute;margin-left:-6.85pt;margin-top:4.25pt;width:455.15pt;height:6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37723B87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34626CF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EFAAE5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1FF60C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D3080F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8D0794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0CA0BD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235DA0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6FB0A7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7CDB76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A0280A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D0D648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5D63FD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75B3EA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27F143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03828E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585D70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A95CD8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FF991A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4565C1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017815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0CA068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1684E2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98B903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A28DB4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C714DA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1BD844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E881B5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68CBA8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FDBDD2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0C0D9E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174ECA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DA7AC2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484BDD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b/>
          <w:bCs/>
          <w:color w:val="7030A0"/>
          <w:kern w:val="0"/>
          <w14:ligatures w14:val="none"/>
        </w:rPr>
      </w:pPr>
      <w:r w:rsidRPr="00D113D5">
        <w:rPr>
          <w:rFonts w:eastAsia="Calibri" w:hint="cs"/>
          <w:b/>
          <w:bCs/>
          <w:color w:val="7030A0"/>
          <w:kern w:val="0"/>
          <w:cs/>
          <w14:ligatures w14:val="none"/>
        </w:rPr>
        <w:lastRenderedPageBreak/>
        <w:t xml:space="preserve">สถานการณ์ที่ </w:t>
      </w:r>
      <w:r w:rsidRPr="00D113D5">
        <w:rPr>
          <w:rFonts w:eastAsia="Calibri"/>
          <w:b/>
          <w:bCs/>
          <w:color w:val="7030A0"/>
          <w:kern w:val="0"/>
          <w14:ligatures w14:val="none"/>
        </w:rPr>
        <w:t>2</w:t>
      </w:r>
    </w:p>
    <w:p w14:paraId="6374DC1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คุณประหยัดต้องการให้ช่วยเลือกซื้อโทรศัพท์มือถือหนึ่งเครื่อง คุณเอื้อสำรวจราคาตลาดแล้วสรุปข้อมูลได้ดังนี้</w:t>
      </w:r>
    </w:p>
    <w:p w14:paraId="152C548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/>
          <w:kern w:val="0"/>
          <w14:ligatures w14:val="none"/>
        </w:rPr>
        <w:t xml:space="preserve">  </w:t>
      </w:r>
      <w:r w:rsidRPr="00D113D5">
        <w:rPr>
          <w:rFonts w:eastAsia="Calibri" w:hint="cs"/>
          <w:kern w:val="0"/>
          <w:cs/>
          <w14:ligatures w14:val="none"/>
        </w:rPr>
        <w:t>สมาร์ตโฟนรุ่นเทพ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ราคามากกว่า </w:t>
      </w:r>
      <w:r w:rsidRPr="00D113D5">
        <w:rPr>
          <w:rFonts w:eastAsia="Calibri"/>
          <w:kern w:val="0"/>
          <w14:ligatures w14:val="none"/>
        </w:rPr>
        <w:t xml:space="preserve">20,000 </w:t>
      </w:r>
      <w:r w:rsidRPr="00D113D5">
        <w:rPr>
          <w:rFonts w:eastAsia="Calibri" w:hint="cs"/>
          <w:kern w:val="0"/>
          <w:cs/>
          <w14:ligatures w14:val="none"/>
        </w:rPr>
        <w:t>บาท</w:t>
      </w:r>
    </w:p>
    <w:p w14:paraId="60B336F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 w:hint="cs"/>
          <w:kern w:val="0"/>
          <w:cs/>
          <w14:ligatures w14:val="none"/>
        </w:rPr>
        <w:t xml:space="preserve">  สมาร์ตโฟนรุ่นมินิเทพ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ราคาไม่เกิน </w:t>
      </w:r>
      <w:r w:rsidRPr="00D113D5">
        <w:rPr>
          <w:rFonts w:eastAsia="Calibri"/>
          <w:kern w:val="0"/>
          <w14:ligatures w14:val="none"/>
        </w:rPr>
        <w:t xml:space="preserve">20,000 </w:t>
      </w:r>
      <w:r w:rsidRPr="00D113D5">
        <w:rPr>
          <w:rFonts w:eastAsia="Calibri" w:hint="cs"/>
          <w:kern w:val="0"/>
          <w:cs/>
          <w14:ligatures w14:val="none"/>
        </w:rPr>
        <w:t>บาท</w:t>
      </w:r>
    </w:p>
    <w:p w14:paraId="564FF0C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 w:hint="cs"/>
          <w:kern w:val="0"/>
          <w:cs/>
          <w14:ligatures w14:val="none"/>
        </w:rPr>
        <w:t xml:space="preserve">  สมาร์ตโฟนรุ่นกลาง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ราคาไม่เกิน </w:t>
      </w:r>
      <w:r w:rsidRPr="00D113D5">
        <w:rPr>
          <w:rFonts w:eastAsia="Calibri"/>
          <w:kern w:val="0"/>
          <w14:ligatures w14:val="none"/>
        </w:rPr>
        <w:t xml:space="preserve">10,000 </w:t>
      </w:r>
      <w:r w:rsidRPr="00D113D5">
        <w:rPr>
          <w:rFonts w:eastAsia="Calibri" w:hint="cs"/>
          <w:kern w:val="0"/>
          <w:cs/>
          <w14:ligatures w14:val="none"/>
        </w:rPr>
        <w:t>บาท</w:t>
      </w:r>
    </w:p>
    <w:p w14:paraId="53D5D13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 w:hint="cs"/>
          <w:kern w:val="0"/>
          <w:cs/>
          <w14:ligatures w14:val="none"/>
        </w:rPr>
        <w:t xml:space="preserve">  โทรศัพท์มือถือรุ่นปุ่มกด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ราคา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 xml:space="preserve">500 – 1,000 </w:t>
      </w:r>
      <w:r w:rsidRPr="00D113D5">
        <w:rPr>
          <w:rFonts w:eastAsia="Calibri" w:hint="cs"/>
          <w:kern w:val="0"/>
          <w:cs/>
          <w14:ligatures w14:val="none"/>
        </w:rPr>
        <w:t>บาท</w:t>
      </w:r>
    </w:p>
    <w:p w14:paraId="4CC84EF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:cs/>
          <w14:ligatures w14:val="none"/>
        </w:rPr>
      </w:pPr>
    </w:p>
    <w:p w14:paraId="3B8B7DE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716ADF83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2C0D8C71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u w:val="dotted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2)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1ED19B9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3)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การตัดสินใจมีทั้งหมด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 w:hint="cs"/>
          <w:kern w:val="0"/>
          <w:u w:val="dotted"/>
          <w:cs/>
          <w14:ligatures w14:val="none"/>
        </w:rPr>
        <w:t xml:space="preserve"> </w:t>
      </w:r>
      <w:r w:rsidRPr="00D113D5">
        <w:rPr>
          <w:rFonts w:eastAsia="Calibri" w:hint="cs"/>
          <w:kern w:val="0"/>
          <w:cs/>
          <w14:ligatures w14:val="none"/>
        </w:rPr>
        <w:t>ทางเลือก</w:t>
      </w:r>
    </w:p>
    <w:p w14:paraId="6A4B208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4)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5F2C0D7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380CBAE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B6B5715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2.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3FF8A3AF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1094C" wp14:editId="042E99D4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E7EC5" id="สี่เหลี่ยมผืนผ้า 4" o:spid="_x0000_s1026" style="position:absolute;margin-left:-6.85pt;margin-top:4.25pt;width:455.15pt;height:6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40AC4F5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D6D4DA5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54888E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AB82D0D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66A53B97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6BEBF0F6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587F6C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C13931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75FF1F9D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76CBBB3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0169B100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EB800D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0405795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</w:p>
    <w:p w14:paraId="610D1B9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EE7EB3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237466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D953B8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118AC6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A9A3AB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9CB55C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8A657D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0855EF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7995E6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1C6ACF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DE677F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D96133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16B9A1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8043DC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5C2BCB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ACE354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3DE061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79C3D0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FDF0B5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AC3E15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3.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37A9093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01F2E" wp14:editId="6D48CDEC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01D9" id="สี่เหลี่ยมผืนผ้า 5" o:spid="_x0000_s1026" style="position:absolute;margin-left:-6.85pt;margin-top:4.25pt;width:455.15pt;height:66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AD2924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B42F38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285695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328277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67FFFA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77EFB8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D83AEA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FCF087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4849CF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E8774F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DA0215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32CFEF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03E588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2D7AE4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745B53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8457CC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CD1E0C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AA8E20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BF3CEB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34DB70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772F65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060173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16806C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ED9D48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5BBABD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BBB4A2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B1913E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C1DA5C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86E0F8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1574DB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D4C655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6D916A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1478A5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0922A5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b/>
          <w:bCs/>
          <w:color w:val="7030A0"/>
          <w:kern w:val="0"/>
          <w14:ligatures w14:val="none"/>
        </w:rPr>
      </w:pPr>
      <w:r w:rsidRPr="00D113D5">
        <w:rPr>
          <w:rFonts w:eastAsia="Calibri" w:hint="cs"/>
          <w:b/>
          <w:bCs/>
          <w:color w:val="7030A0"/>
          <w:kern w:val="0"/>
          <w:cs/>
          <w14:ligatures w14:val="none"/>
        </w:rPr>
        <w:lastRenderedPageBreak/>
        <w:t xml:space="preserve">สถานการณ์ที่ </w:t>
      </w:r>
      <w:r w:rsidRPr="00D113D5">
        <w:rPr>
          <w:rFonts w:eastAsia="Calibri"/>
          <w:b/>
          <w:bCs/>
          <w:color w:val="7030A0"/>
          <w:kern w:val="0"/>
          <w14:ligatures w14:val="none"/>
        </w:rPr>
        <w:t>3</w:t>
      </w:r>
    </w:p>
    <w:p w14:paraId="426FB23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คุณชายต้องการให้คะแนนข้อสอบ </w:t>
      </w:r>
      <w:r w:rsidRPr="00D113D5">
        <w:rPr>
          <w:rFonts w:eastAsia="Calibri"/>
          <w:kern w:val="0"/>
          <w14:ligatures w14:val="none"/>
        </w:rPr>
        <w:t xml:space="preserve">5 </w:t>
      </w:r>
      <w:r w:rsidRPr="00D113D5">
        <w:rPr>
          <w:rFonts w:eastAsia="Calibri" w:hint="cs"/>
          <w:kern w:val="0"/>
          <w:cs/>
          <w14:ligatures w14:val="none"/>
        </w:rPr>
        <w:t xml:space="preserve">ข้อ ข้อละ </w:t>
      </w:r>
      <w:r w:rsidRPr="00D113D5">
        <w:rPr>
          <w:rFonts w:eastAsia="Calibri"/>
          <w:kern w:val="0"/>
          <w14:ligatures w14:val="none"/>
        </w:rPr>
        <w:t xml:space="preserve">5 </w:t>
      </w:r>
      <w:r w:rsidRPr="00D113D5">
        <w:rPr>
          <w:rFonts w:eastAsia="Calibri" w:hint="cs"/>
          <w:kern w:val="0"/>
          <w:cs/>
          <w14:ligatures w14:val="none"/>
        </w:rPr>
        <w:t>คะแนน โดยมีเกณฑ์พิเศษ ดังนี้</w:t>
      </w:r>
    </w:p>
    <w:p w14:paraId="52158515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 w:hint="cs"/>
          <w:kern w:val="0"/>
          <w:cs/>
          <w14:ligatures w14:val="none"/>
        </w:rPr>
        <w:t xml:space="preserve"> 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ถ้าตอบข้อ </w:t>
      </w:r>
      <w:r w:rsidRPr="00D113D5">
        <w:rPr>
          <w:rFonts w:eastAsia="Calibri"/>
          <w:kern w:val="0"/>
          <w14:ligatures w14:val="none"/>
        </w:rPr>
        <w:t xml:space="preserve">1 </w:t>
      </w:r>
      <w:r w:rsidRPr="00D113D5">
        <w:rPr>
          <w:rFonts w:eastAsia="Calibri" w:hint="cs"/>
          <w:kern w:val="0"/>
          <w:cs/>
          <w14:ligatures w14:val="none"/>
        </w:rPr>
        <w:t xml:space="preserve">และข้อ </w:t>
      </w:r>
      <w:r w:rsidRPr="00D113D5">
        <w:rPr>
          <w:rFonts w:eastAsia="Calibri"/>
          <w:kern w:val="0"/>
          <w14:ligatures w14:val="none"/>
        </w:rPr>
        <w:t xml:space="preserve">2 </w:t>
      </w:r>
      <w:r w:rsidRPr="00D113D5">
        <w:rPr>
          <w:rFonts w:eastAsia="Calibri" w:hint="cs"/>
          <w:kern w:val="0"/>
          <w:cs/>
          <w14:ligatures w14:val="none"/>
        </w:rPr>
        <w:t xml:space="preserve">ถูก ได้เพิ่ม </w:t>
      </w:r>
      <w:r w:rsidRPr="00D113D5">
        <w:rPr>
          <w:rFonts w:eastAsia="Calibri"/>
          <w:kern w:val="0"/>
          <w14:ligatures w14:val="none"/>
        </w:rPr>
        <w:t xml:space="preserve">2 </w:t>
      </w:r>
      <w:r w:rsidRPr="00D113D5">
        <w:rPr>
          <w:rFonts w:eastAsia="Calibri" w:hint="cs"/>
          <w:kern w:val="0"/>
          <w:cs/>
          <w14:ligatures w14:val="none"/>
        </w:rPr>
        <w:t>คะแนน</w:t>
      </w:r>
    </w:p>
    <w:p w14:paraId="1E9F55F1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ถ้าตอบข้อ </w:t>
      </w:r>
      <w:r w:rsidRPr="00D113D5">
        <w:rPr>
          <w:rFonts w:eastAsia="Calibri"/>
          <w:kern w:val="0"/>
          <w14:ligatures w14:val="none"/>
        </w:rPr>
        <w:t xml:space="preserve">4 </w:t>
      </w:r>
      <w:r w:rsidRPr="00D113D5">
        <w:rPr>
          <w:rFonts w:eastAsia="Calibri" w:hint="cs"/>
          <w:kern w:val="0"/>
          <w:cs/>
          <w14:ligatures w14:val="none"/>
        </w:rPr>
        <w:t xml:space="preserve">หรือ ข้อ </w:t>
      </w:r>
      <w:r w:rsidRPr="00D113D5">
        <w:rPr>
          <w:rFonts w:eastAsia="Calibri"/>
          <w:kern w:val="0"/>
          <w14:ligatures w14:val="none"/>
        </w:rPr>
        <w:t xml:space="preserve">5 </w:t>
      </w:r>
      <w:r w:rsidRPr="00D113D5">
        <w:rPr>
          <w:rFonts w:eastAsia="Calibri" w:hint="cs"/>
          <w:kern w:val="0"/>
          <w:cs/>
          <w14:ligatures w14:val="none"/>
        </w:rPr>
        <w:t xml:space="preserve">ถูก ได้เพิ่ม </w:t>
      </w:r>
      <w:r w:rsidRPr="00D113D5">
        <w:rPr>
          <w:rFonts w:eastAsia="Calibri"/>
          <w:kern w:val="0"/>
          <w14:ligatures w14:val="none"/>
        </w:rPr>
        <w:t xml:space="preserve">1 </w:t>
      </w:r>
      <w:r w:rsidRPr="00D113D5">
        <w:rPr>
          <w:rFonts w:eastAsia="Calibri" w:hint="cs"/>
          <w:kern w:val="0"/>
          <w:cs/>
          <w14:ligatures w14:val="none"/>
        </w:rPr>
        <w:t>คะแนน</w:t>
      </w:r>
    </w:p>
    <w:p w14:paraId="61B0B3D3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</w:p>
    <w:p w14:paraId="52EF851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49D26CBF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28A2B29B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u w:val="dotted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2)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04AAA846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3)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การตัดสินใจมีทั้งหมด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 w:hint="cs"/>
          <w:kern w:val="0"/>
          <w:u w:val="dotted"/>
          <w:cs/>
          <w14:ligatures w14:val="none"/>
        </w:rPr>
        <w:t xml:space="preserve"> </w:t>
      </w:r>
      <w:r w:rsidRPr="00D113D5">
        <w:rPr>
          <w:rFonts w:eastAsia="Calibri" w:hint="cs"/>
          <w:kern w:val="0"/>
          <w:cs/>
          <w14:ligatures w14:val="none"/>
        </w:rPr>
        <w:t>ทางเลือก</w:t>
      </w:r>
    </w:p>
    <w:p w14:paraId="22062F3E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4)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624F1EA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10572723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7A852DF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62419580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09114D0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77C402B7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2.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35A92124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0C901" wp14:editId="27FBDEFE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A788" id="สี่เหลี่ยมผืนผ้า 6" o:spid="_x0000_s1026" style="position:absolute;margin-left:-6.85pt;margin-top:4.25pt;width:455.15pt;height:66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346922E4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06C633D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1927EFE8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C2B5B78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1660C950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1A17B6D1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1ACD1E9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A1C005E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F46EABE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EA857A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B36CF2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70B6A558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9F2236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</w:p>
    <w:p w14:paraId="4945A2D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F855D0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A4E117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FFFA4E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D65A94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01CCD2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BF75DB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BD3C5D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659E1E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13B82F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31B9B0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517A4A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714623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409107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AC913C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F08606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F67489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858249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88091F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76D8EA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10633D3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3.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35FEDE00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66F86" wp14:editId="00111278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88EB4" id="สี่เหลี่ยมผืนผ้า 7" o:spid="_x0000_s1026" style="position:absolute;margin-left:-6.85pt;margin-top:4.25pt;width:455.15pt;height:66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D97704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05BA47A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65C9E6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A3688A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924317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C8AD68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554141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594830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D73DCB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0E645C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D0F7DE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65D802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C0B0AF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EB1D1D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6CD2DC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86310D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B8A4CF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3B699E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F3B49B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08916E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63F7E3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CD9107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E58A0F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92336B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6F6B2F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13BA4A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829C54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5834B9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8F74B7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217519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3A14E7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E4C11C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753FF3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C73236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b/>
          <w:bCs/>
          <w:color w:val="7030A0"/>
          <w:kern w:val="0"/>
          <w14:ligatures w14:val="none"/>
        </w:rPr>
      </w:pPr>
      <w:bookmarkStart w:id="0" w:name="_Hlk171442984"/>
      <w:r w:rsidRPr="00D113D5">
        <w:rPr>
          <w:rFonts w:eastAsia="Calibri" w:hint="cs"/>
          <w:b/>
          <w:bCs/>
          <w:color w:val="7030A0"/>
          <w:kern w:val="0"/>
          <w:cs/>
          <w14:ligatures w14:val="none"/>
        </w:rPr>
        <w:lastRenderedPageBreak/>
        <w:t xml:space="preserve">สถานการณ์ที่ </w:t>
      </w:r>
      <w:r w:rsidRPr="00D113D5">
        <w:rPr>
          <w:rFonts w:eastAsia="Calibri"/>
          <w:b/>
          <w:bCs/>
          <w:color w:val="7030A0"/>
          <w:kern w:val="0"/>
          <w14:ligatures w14:val="none"/>
        </w:rPr>
        <w:t>4</w:t>
      </w:r>
    </w:p>
    <w:p w14:paraId="7822A76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ประชากรในประเทศหนึ่งมีค่านิยมในการเลือกคนรักในแต่ละช่วงอายุแตกต่างกัน ดังนี้</w:t>
      </w:r>
    </w:p>
    <w:p w14:paraId="647DB51F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ถ้าอายุไม่ถึง </w:t>
      </w:r>
      <w:r w:rsidRPr="00D113D5">
        <w:rPr>
          <w:rFonts w:eastAsia="Calibri"/>
          <w:kern w:val="0"/>
          <w14:ligatures w14:val="none"/>
        </w:rPr>
        <w:t xml:space="preserve">19 </w:t>
      </w:r>
      <w:r w:rsidRPr="00D113D5">
        <w:rPr>
          <w:rFonts w:eastAsia="Calibri" w:hint="cs"/>
          <w:kern w:val="0"/>
          <w:cs/>
          <w14:ligatures w14:val="none"/>
        </w:rPr>
        <w:t>ปี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จะยังไม่มีคนรัก</w:t>
      </w:r>
    </w:p>
    <w:p w14:paraId="459A4CD7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ถ้าอายุ </w:t>
      </w:r>
      <w:r w:rsidRPr="00D113D5">
        <w:rPr>
          <w:rFonts w:eastAsia="Calibri"/>
          <w:kern w:val="0"/>
          <w14:ligatures w14:val="none"/>
        </w:rPr>
        <w:t xml:space="preserve">19 </w:t>
      </w:r>
      <w:r w:rsidRPr="00D113D5">
        <w:rPr>
          <w:rFonts w:eastAsia="Calibri" w:hint="cs"/>
          <w:kern w:val="0"/>
          <w:cs/>
          <w14:ligatures w14:val="none"/>
        </w:rPr>
        <w:t>ปีขึ้นไป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จะเลือกคนรักหน้าตาดี นิสัยดี ฐานะดี</w:t>
      </w:r>
    </w:p>
    <w:p w14:paraId="4B82A122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ถ้าอายุ </w:t>
      </w:r>
      <w:r w:rsidRPr="00D113D5">
        <w:rPr>
          <w:rFonts w:eastAsia="Calibri"/>
          <w:kern w:val="0"/>
          <w14:ligatures w14:val="none"/>
        </w:rPr>
        <w:t xml:space="preserve">29 </w:t>
      </w:r>
      <w:r w:rsidRPr="00D113D5">
        <w:rPr>
          <w:rFonts w:eastAsia="Calibri" w:hint="cs"/>
          <w:kern w:val="0"/>
          <w:cs/>
          <w14:ligatures w14:val="none"/>
        </w:rPr>
        <w:t>ปีขึ้นไป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จะเลือกคนรักหน้าตาดี นิสัยดี</w:t>
      </w:r>
    </w:p>
    <w:p w14:paraId="6D6C64B3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ถ้าอายุ </w:t>
      </w:r>
      <w:r w:rsidRPr="00D113D5">
        <w:rPr>
          <w:rFonts w:eastAsia="Calibri"/>
          <w:kern w:val="0"/>
          <w14:ligatures w14:val="none"/>
        </w:rPr>
        <w:t xml:space="preserve">35 </w:t>
      </w:r>
      <w:r w:rsidRPr="00D113D5">
        <w:rPr>
          <w:rFonts w:eastAsia="Calibri" w:hint="cs"/>
          <w:kern w:val="0"/>
          <w:cs/>
          <w14:ligatures w14:val="none"/>
        </w:rPr>
        <w:t>ปีขึ้นไป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จะเลือกคนรักนิสัยดี</w:t>
      </w:r>
    </w:p>
    <w:p w14:paraId="72600E93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ถ้าอายุ </w:t>
      </w:r>
      <w:r w:rsidRPr="00D113D5">
        <w:rPr>
          <w:rFonts w:eastAsia="Calibri"/>
          <w:kern w:val="0"/>
          <w14:ligatures w14:val="none"/>
        </w:rPr>
        <w:t xml:space="preserve">45 </w:t>
      </w:r>
      <w:r w:rsidRPr="00D113D5">
        <w:rPr>
          <w:rFonts w:eastAsia="Calibri" w:hint="cs"/>
          <w:kern w:val="0"/>
          <w:cs/>
          <w14:ligatures w14:val="none"/>
        </w:rPr>
        <w:t>ปีขึ้นไป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จะเลือกโดยไม่มีเงื่อนไข</w:t>
      </w:r>
    </w:p>
    <w:p w14:paraId="6A1C1ECD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:cs/>
          <w14:ligatures w14:val="none"/>
        </w:rPr>
      </w:pPr>
    </w:p>
    <w:p w14:paraId="53D692FC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1.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69D1B8B1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2DA754C4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u w:val="dotted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2)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076B9D5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3)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การตัดสินใจมีทั้งหมด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 w:hint="cs"/>
          <w:kern w:val="0"/>
          <w:u w:val="dotted"/>
          <w:cs/>
          <w14:ligatures w14:val="none"/>
        </w:rPr>
        <w:t xml:space="preserve"> </w:t>
      </w:r>
      <w:r w:rsidRPr="00D113D5">
        <w:rPr>
          <w:rFonts w:eastAsia="Calibri" w:hint="cs"/>
          <w:kern w:val="0"/>
          <w:cs/>
          <w14:ligatures w14:val="none"/>
        </w:rPr>
        <w:t>ทางเลือก</w:t>
      </w:r>
    </w:p>
    <w:p w14:paraId="4680375F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4)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3FD921C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07F0FF0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3753498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2.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026F7EC5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E2E35" wp14:editId="173F6BF8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76C9F" id="สี่เหลี่ยมผืนผ้า 8" o:spid="_x0000_s1026" style="position:absolute;margin-left:-6.85pt;margin-top:4.25pt;width:455.15pt;height:66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A5EECFD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76B659D6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CA152DB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63F46A4E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329F2EDE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1FD5D025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689ED895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30E7AE5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318DE48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C14485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1285028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297CF7F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3500011F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</w:p>
    <w:p w14:paraId="5C37CEC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403FA2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79FEEC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D97140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7E7B63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F474BB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D310B4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D8B053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95458C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3DE10C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9355C6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F26E6A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26AC16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48B2DA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A62CB8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B263FD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56B565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1DB6B5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9B2DE5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E08D71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42FA61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3.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4304281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DB97F" wp14:editId="4A622403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CEC7C" id="สี่เหลี่ยมผืนผ้า 9" o:spid="_x0000_s1026" style="position:absolute;margin-left:-6.85pt;margin-top:4.25pt;width:455.15pt;height:66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11838CE5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7EC0F50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B85AE9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288B48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1832DD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0822F7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D633E4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358C1B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F0BA16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C3BE12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039953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C1E6F7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6A623A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EB3BE2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091AB6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F68E60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64D9E6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AC33CB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EFD547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79ED34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31BB6B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93D4A3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F561C7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58EE97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69EFA6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BF8430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E2FB9E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7FAED3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06C2AB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0AF2AA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B04651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2A813E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51157D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bookmarkEnd w:id="0"/>
    <w:p w14:paraId="7562DC5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b/>
          <w:bCs/>
          <w:color w:val="7030A0"/>
          <w:kern w:val="0"/>
          <w14:ligatures w14:val="none"/>
        </w:rPr>
      </w:pPr>
      <w:r w:rsidRPr="00D113D5">
        <w:rPr>
          <w:rFonts w:eastAsia="Calibri" w:hint="cs"/>
          <w:b/>
          <w:bCs/>
          <w:color w:val="7030A0"/>
          <w:kern w:val="0"/>
          <w:cs/>
          <w14:ligatures w14:val="none"/>
        </w:rPr>
        <w:lastRenderedPageBreak/>
        <w:t xml:space="preserve">สถานการณ์ที่ </w:t>
      </w:r>
      <w:r w:rsidRPr="00D113D5">
        <w:rPr>
          <w:rFonts w:eastAsia="Calibri"/>
          <w:b/>
          <w:bCs/>
          <w:color w:val="7030A0"/>
          <w:kern w:val="0"/>
          <w14:ligatures w14:val="none"/>
        </w:rPr>
        <w:t>5</w:t>
      </w:r>
    </w:p>
    <w:p w14:paraId="6CABF9A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ในการตรวจสอบคุณสมบัติผู้สมัครนักศึกษาวิชาทหาร จะพิจารณาอายุ </w:t>
      </w:r>
      <w:r w:rsidRPr="00D113D5">
        <w:rPr>
          <w:rFonts w:eastAsia="Calibri"/>
          <w:kern w:val="0"/>
          <w14:ligatures w14:val="none"/>
        </w:rPr>
        <w:t xml:space="preserve">15 </w:t>
      </w:r>
      <w:r w:rsidRPr="00D113D5">
        <w:rPr>
          <w:rFonts w:eastAsia="Calibri" w:hint="cs"/>
          <w:kern w:val="0"/>
          <w:cs/>
          <w14:ligatures w14:val="none"/>
        </w:rPr>
        <w:t xml:space="preserve">ปีขึ้นไป ส่วนสูงไม่น้อยกว่า </w:t>
      </w:r>
      <w:r w:rsidRPr="00D113D5">
        <w:rPr>
          <w:rFonts w:eastAsia="Calibri"/>
          <w:kern w:val="0"/>
          <w14:ligatures w14:val="none"/>
        </w:rPr>
        <w:t xml:space="preserve">160 </w:t>
      </w:r>
      <w:r w:rsidRPr="00D113D5">
        <w:rPr>
          <w:rFonts w:eastAsia="Calibri" w:hint="cs"/>
          <w:kern w:val="0"/>
          <w:cs/>
          <w14:ligatures w14:val="none"/>
        </w:rPr>
        <w:t xml:space="preserve">เซนติเมตรและน้ำหนัก </w:t>
      </w:r>
      <w:r w:rsidRPr="00D113D5">
        <w:rPr>
          <w:rFonts w:eastAsia="Calibri"/>
          <w:kern w:val="0"/>
          <w14:ligatures w14:val="none"/>
        </w:rPr>
        <w:t xml:space="preserve">50 </w:t>
      </w:r>
      <w:r w:rsidRPr="00D113D5">
        <w:rPr>
          <w:rFonts w:eastAsia="Calibri" w:hint="cs"/>
          <w:kern w:val="0"/>
          <w:cs/>
          <w14:ligatures w14:val="none"/>
        </w:rPr>
        <w:t>กิโลกรัมขึ้นไป ให้รับข้อมูลผู้สมัครทั้งหมด แล้วแสดงผลจำนวนผู้สมัครที่ผ่านเกณฑ์</w:t>
      </w:r>
    </w:p>
    <w:p w14:paraId="1C94716E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:cs/>
          <w14:ligatures w14:val="none"/>
        </w:rPr>
      </w:pPr>
    </w:p>
    <w:p w14:paraId="05D037A5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1.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1FF36EA3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58E837CF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u w:val="dotted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2)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5FB1DCCF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3)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การตัดสินใจมีทั้งหมด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 w:hint="cs"/>
          <w:kern w:val="0"/>
          <w:u w:val="dotted"/>
          <w:cs/>
          <w14:ligatures w14:val="none"/>
        </w:rPr>
        <w:t xml:space="preserve"> </w:t>
      </w:r>
      <w:r w:rsidRPr="00D113D5">
        <w:rPr>
          <w:rFonts w:eastAsia="Calibri" w:hint="cs"/>
          <w:kern w:val="0"/>
          <w:cs/>
          <w14:ligatures w14:val="none"/>
        </w:rPr>
        <w:t>ทางเลือก</w:t>
      </w:r>
    </w:p>
    <w:p w14:paraId="4570DE85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4)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16156EA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4F43E54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7AC07783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4B5D3CD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0E8B3904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0E170441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2.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240AF520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C7011" wp14:editId="22340203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1829818560" name="สี่เหลี่ยมผืนผ้า 1829818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C9E34" id="สี่เหลี่ยมผืนผ้า 1829818560" o:spid="_x0000_s1026" style="position:absolute;margin-left:-6.85pt;margin-top:4.25pt;width:455.15pt;height:66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536A995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3B89EB8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351DB871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039A071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DCCDD47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751B88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5219ED7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15D758A1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016FC6A6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38247D96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6AF2AE9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7B1FFC7D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15264584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</w:p>
    <w:p w14:paraId="7845A76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333FB1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C33EE0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F3F727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017E72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00A759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C4D055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1D2569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D4F9AC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1F143D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FC48BD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236615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B405DE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F6056D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DEF643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3E49F7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4C5AFD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EF83D6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459426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F55787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CFAF0D4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3.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51F5C410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DEBA8" wp14:editId="22865936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1281833392" name="สี่เหลี่ยมผืนผ้า 1281833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F981E" id="สี่เหลี่ยมผืนผ้า 1281833392" o:spid="_x0000_s1026" style="position:absolute;margin-left:-6.85pt;margin-top:4.25pt;width:455.15pt;height:66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5C6F8BD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3E55159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12940A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6A3275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C29A73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501156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59E757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B0C614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4FC592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FF4F2C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3128C5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99DD8F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79957E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0CDAFB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DDA591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C99ADB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EAAFD5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0C57F4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3B0484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CD2310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6AE990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3326F9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0EF2AC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249D07E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4D0395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334374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538E6D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2FBEC3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5A0EED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9F77C2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663D4E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EEB031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8E3A35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FFEFE3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b/>
          <w:bCs/>
          <w:color w:val="7030A0"/>
          <w:kern w:val="0"/>
          <w:cs/>
          <w14:ligatures w14:val="none"/>
        </w:rPr>
      </w:pPr>
      <w:r w:rsidRPr="00D113D5">
        <w:rPr>
          <w:rFonts w:eastAsia="Calibri" w:hint="cs"/>
          <w:b/>
          <w:bCs/>
          <w:color w:val="7030A0"/>
          <w:kern w:val="0"/>
          <w:cs/>
          <w14:ligatures w14:val="none"/>
        </w:rPr>
        <w:lastRenderedPageBreak/>
        <w:t xml:space="preserve">สถานการณ์ที่ </w:t>
      </w:r>
      <w:r w:rsidRPr="00D113D5">
        <w:rPr>
          <w:rFonts w:eastAsia="Calibri"/>
          <w:b/>
          <w:bCs/>
          <w:color w:val="7030A0"/>
          <w:kern w:val="0"/>
          <w14:ligatures w14:val="none"/>
        </w:rPr>
        <w:t xml:space="preserve">6 </w:t>
      </w:r>
      <w:r w:rsidRPr="00D113D5">
        <w:rPr>
          <w:rFonts w:eastAsia="Calibri" w:hint="cs"/>
          <w:b/>
          <w:bCs/>
          <w:color w:val="7030A0"/>
          <w:kern w:val="0"/>
          <w:cs/>
          <w14:ligatures w14:val="none"/>
        </w:rPr>
        <w:t>ทุนการศึกษา</w:t>
      </w:r>
    </w:p>
    <w:p w14:paraId="046BD00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โรงเรียนจะมอบทุนการศึกษาให้นักเรียนในระดับชั้น ม.</w:t>
      </w:r>
      <w:r w:rsidRPr="00D113D5">
        <w:rPr>
          <w:rFonts w:eastAsia="Calibri"/>
          <w:kern w:val="0"/>
          <w14:ligatures w14:val="none"/>
        </w:rPr>
        <w:t xml:space="preserve">2 </w:t>
      </w:r>
      <w:r w:rsidRPr="00D113D5">
        <w:rPr>
          <w:rFonts w:eastAsia="Calibri" w:hint="cs"/>
          <w:kern w:val="0"/>
          <w:cs/>
          <w14:ligatures w14:val="none"/>
        </w:rPr>
        <w:t>เพื่อเป็นการสนับสนุนนักเรียนในด้านต่างๆ ดังนี้</w:t>
      </w:r>
    </w:p>
    <w:p w14:paraId="3717CDDF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ถ้าเป็นนักเรียนดี เกรดเฉลี่ยมากกว่า </w:t>
      </w:r>
      <w:r w:rsidRPr="00D113D5">
        <w:rPr>
          <w:rFonts w:eastAsia="Calibri"/>
          <w:kern w:val="0"/>
          <w14:ligatures w14:val="none"/>
        </w:rPr>
        <w:t xml:space="preserve">3 </w:t>
      </w:r>
      <w:r w:rsidRPr="00D113D5">
        <w:rPr>
          <w:rFonts w:eastAsia="Calibri" w:hint="cs"/>
          <w:kern w:val="0"/>
          <w:cs/>
          <w14:ligatures w14:val="none"/>
        </w:rPr>
        <w:t xml:space="preserve">ขึ้นไป จะได้รับทุนการศึกษา </w:t>
      </w:r>
      <w:r w:rsidRPr="00D113D5">
        <w:rPr>
          <w:rFonts w:eastAsia="Calibri"/>
          <w:kern w:val="0"/>
          <w14:ligatures w14:val="none"/>
        </w:rPr>
        <w:t xml:space="preserve">5,000 </w:t>
      </w:r>
      <w:r w:rsidRPr="00D113D5">
        <w:rPr>
          <w:rFonts w:eastAsia="Calibri" w:hint="cs"/>
          <w:kern w:val="0"/>
          <w:cs/>
          <w14:ligatures w14:val="none"/>
        </w:rPr>
        <w:t>บาท</w:t>
      </w:r>
    </w:p>
    <w:p w14:paraId="2741A221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ถ้ารายได้ของครอบครัว น้อยกว่า </w:t>
      </w:r>
      <w:r w:rsidRPr="00D113D5">
        <w:rPr>
          <w:rFonts w:eastAsia="Calibri"/>
          <w:kern w:val="0"/>
          <w14:ligatures w14:val="none"/>
        </w:rPr>
        <w:t xml:space="preserve">1 </w:t>
      </w:r>
      <w:r w:rsidRPr="00D113D5">
        <w:rPr>
          <w:rFonts w:eastAsia="Calibri" w:hint="cs"/>
          <w:kern w:val="0"/>
          <w:cs/>
          <w14:ligatures w14:val="none"/>
        </w:rPr>
        <w:t xml:space="preserve">แสนบาทต่อปี จะได้รับทุนการศึกษา </w:t>
      </w:r>
      <w:r w:rsidRPr="00D113D5">
        <w:rPr>
          <w:rFonts w:eastAsia="Calibri"/>
          <w:kern w:val="0"/>
          <w14:ligatures w14:val="none"/>
        </w:rPr>
        <w:t xml:space="preserve">5,000 </w:t>
      </w:r>
      <w:r w:rsidRPr="00D113D5">
        <w:rPr>
          <w:rFonts w:eastAsia="Calibri" w:hint="cs"/>
          <w:kern w:val="0"/>
          <w:cs/>
          <w14:ligatures w14:val="none"/>
        </w:rPr>
        <w:t>บาท</w:t>
      </w:r>
    </w:p>
    <w:p w14:paraId="1BF595B8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sym w:font="Wingdings 2" w:char="F0B9"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หากเป็นนักเรียนเรียนดี และรายได้ครอบครัวต่ำกว่า </w:t>
      </w:r>
      <w:r w:rsidRPr="00D113D5">
        <w:rPr>
          <w:rFonts w:eastAsia="Calibri"/>
          <w:kern w:val="0"/>
          <w14:ligatures w14:val="none"/>
        </w:rPr>
        <w:t xml:space="preserve">1 </w:t>
      </w:r>
      <w:r w:rsidRPr="00D113D5">
        <w:rPr>
          <w:rFonts w:eastAsia="Calibri" w:hint="cs"/>
          <w:kern w:val="0"/>
          <w:cs/>
          <w14:ligatures w14:val="none"/>
        </w:rPr>
        <w:t xml:space="preserve">แสนบาทต่อปี จะได้รับทุนการศึกษา </w:t>
      </w:r>
      <w:r w:rsidRPr="00D113D5">
        <w:rPr>
          <w:rFonts w:eastAsia="Calibri"/>
          <w:kern w:val="0"/>
          <w14:ligatures w14:val="none"/>
        </w:rPr>
        <w:t xml:space="preserve">15,000 </w:t>
      </w:r>
      <w:r w:rsidRPr="00D113D5">
        <w:rPr>
          <w:rFonts w:eastAsia="Calibri" w:hint="cs"/>
          <w:kern w:val="0"/>
          <w:cs/>
          <w14:ligatures w14:val="none"/>
        </w:rPr>
        <w:t>บาท</w:t>
      </w:r>
    </w:p>
    <w:p w14:paraId="377D837E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:cs/>
          <w14:ligatures w14:val="none"/>
        </w:rPr>
      </w:pPr>
    </w:p>
    <w:p w14:paraId="652A55D5" w14:textId="77777777" w:rsidR="00D113D5" w:rsidRPr="00D113D5" w:rsidRDefault="00D113D5" w:rsidP="00D113D5">
      <w:pPr>
        <w:tabs>
          <w:tab w:val="left" w:pos="426"/>
          <w:tab w:val="left" w:pos="851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1.</w:t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242BBD26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1)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3D041C71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u w:val="dotted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2)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61C3F962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3)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 xml:space="preserve">การตัดสินใจมีทั้งหมด </w:t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 w:hint="cs"/>
          <w:kern w:val="0"/>
          <w:u w:val="dotted"/>
          <w:cs/>
          <w14:ligatures w14:val="none"/>
        </w:rPr>
        <w:t xml:space="preserve"> </w:t>
      </w:r>
      <w:r w:rsidRPr="00D113D5">
        <w:rPr>
          <w:rFonts w:eastAsia="Calibri" w:hint="cs"/>
          <w:kern w:val="0"/>
          <w:cs/>
          <w14:ligatures w14:val="none"/>
        </w:rPr>
        <w:t>ทางเลือก</w:t>
      </w:r>
    </w:p>
    <w:p w14:paraId="364318BE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:cs/>
          <w14:ligatures w14:val="none"/>
        </w:rPr>
        <w:tab/>
      </w:r>
      <w:r w:rsidRPr="00D113D5">
        <w:rPr>
          <w:rFonts w:eastAsia="Calibri"/>
          <w:kern w:val="0"/>
          <w14:ligatures w14:val="none"/>
        </w:rPr>
        <w:t>4)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วิธีการตรวจสอบความถูกต้อง</w:t>
      </w:r>
    </w:p>
    <w:p w14:paraId="4718F95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  <w:r w:rsidRPr="00D113D5">
        <w:rPr>
          <w:rFonts w:eastAsia="Calibri"/>
          <w:kern w:val="0"/>
          <w:u w:val="dotted"/>
          <w:cs/>
          <w14:ligatures w14:val="none"/>
        </w:rPr>
        <w:tab/>
      </w:r>
    </w:p>
    <w:p w14:paraId="2421F03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50972FA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168CCA7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2.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32403BC8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9238B" wp14:editId="3A754471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1916742791" name="สี่เหลี่ยมผืนผ้า 1916742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4DE4B" id="สี่เหลี่ยมผืนผ้า 1916742791" o:spid="_x0000_s1026" style="position:absolute;margin-left:-6.85pt;margin-top:4.25pt;width:455.15pt;height:66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6542277E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35F203B0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0843488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0AE004B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F21F357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64812B0B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A5D280D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72D65981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434A173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12228EB9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52CA0FCB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2CCCCE9E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481F3E24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</w:p>
    <w:p w14:paraId="719FD48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BA82225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C32B1C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FDB961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61A701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F4AD38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4A1021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FD8DF8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E031A7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81B802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2103D1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404B54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3AA8244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F5423A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9E872F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58E670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312A14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CC2DE3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AD2C1C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260260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D9F2890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:cs/>
          <w14:ligatures w14:val="none"/>
        </w:rPr>
      </w:pPr>
      <w:r w:rsidRPr="00D113D5">
        <w:rPr>
          <w:rFonts w:eastAsia="Calibri"/>
          <w:kern w:val="0"/>
          <w:cs/>
          <w14:ligatures w14:val="none"/>
        </w:rPr>
        <w:lastRenderedPageBreak/>
        <w:tab/>
      </w:r>
      <w:r w:rsidRPr="00D113D5">
        <w:rPr>
          <w:rFonts w:eastAsia="Calibri"/>
          <w:kern w:val="0"/>
          <w14:ligatures w14:val="none"/>
        </w:rPr>
        <w:t>3.</w:t>
      </w:r>
      <w:r w:rsidRPr="00D113D5">
        <w:rPr>
          <w:rFonts w:eastAsia="Calibri"/>
          <w:kern w:val="0"/>
          <w14:ligatures w14:val="none"/>
        </w:rPr>
        <w:tab/>
      </w:r>
      <w:r w:rsidRPr="00D113D5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0DE416AC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  <w:r w:rsidRPr="00D113D5">
        <w:rPr>
          <w:rFonts w:eastAsia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CF7EB0" wp14:editId="163C0566">
                <wp:simplePos x="0" y="0"/>
                <wp:positionH relativeFrom="column">
                  <wp:posOffset>-86995</wp:posOffset>
                </wp:positionH>
                <wp:positionV relativeFrom="paragraph">
                  <wp:posOffset>54252</wp:posOffset>
                </wp:positionV>
                <wp:extent cx="5780598" cy="8468140"/>
                <wp:effectExtent l="0" t="0" r="10795" b="28575"/>
                <wp:wrapNone/>
                <wp:docPr id="1340772822" name="สี่เหลี่ยมผืนผ้า 1340772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8" cy="846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18B35" id="สี่เหลี่ยมผืนผ้า 1340772822" o:spid="_x0000_s1026" style="position:absolute;margin-left:-6.85pt;margin-top:4.25pt;width:455.15pt;height:66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FAdZgIAANwEAAAOAAAAZHJzL2Uyb0RvYy54bWysVE1vGjEQvVfqf7B8b3ZBkBCUJUIgqkpR&#10;EimpcjZeL2vJX7UNC/31ffYSSNKcqnIwM57xfLx5sze3e63ITvggrano4KKkRBhua2k2Ff35vPo2&#10;oSREZmqmrBEVPYhAb2dfv9x0biqGtrWqFp4giAnTzlW0jdFNiyLwVmgWLqwTBsbGes0iVL8pas86&#10;RNeqGJblZdFZXztvuQgBt8veSGc5ftMIHh+aJohIVEVRW8ynz+c6ncXshk03nrlW8mMZ7B+q0Ewa&#10;JD2FWrLIyNbLv0Jpyb0NtokX3OrCNo3kIveAbgblh26eWuZE7gXgBHeCKfy/sPx+9+QePWDoXJgG&#10;iKmLfeN1+kd9ZJ/BOpzAEvtIOC7HV5NyfI3xctgmo8vJYJThLM7PnQ/xu7CaJKGiHtPIILHdXYhI&#10;CddXl5QtWCXrlVQqK4ewUJ7sGAaHede2o0SxEHFZ0VX+peEhxLtnypAOPBxelZg2Z2BUo1iEqF1d&#10;0WA2lDC1AVV59LmWd6+D36xPWVerRYkonyRJRS9ZaPvqcoSeSFpGsFlJDUTw9vRamdSSyHw8tn6G&#10;O0lrWx8ePfG2J2hwfCWR5A4NPzIPRqIbbFl8wNEoixbtUaKktf73Z/fJH0SBlZIODEf7v7bMC+D4&#10;w4BC14MRJkZiVkbjqyEU/9ayfmsxW72wmMUA++x4FpN/VK9i461+wTLOU1aYmOHI3QN9VBax3zys&#10;MxfzeXbDGjgW78yT4yl4winB+7x/Yd4diRPBuXv7ug1s+oE/vW96aex8G20jM7nOuIImScEKZcIc&#10;1z3t6Fs9e50/SrM/AAAA//8DAFBLAwQUAAYACAAAACEAl9HbUuAAAAAKAQAADwAAAGRycy9kb3du&#10;cmV2LnhtbEyPwU7DMBBE70j8g7VI3FonbQkmxKkACXGEFqg4buIlCcR2iN02/D3LCY6reZp5W6wn&#10;24sDjaHzTkM6T0CQq73pXKPh5fl+pkCEiM5g7x1p+KYA6/L0pMDc+KPb0GEbG8ElLuSooY1xyKUM&#10;dUsWw9wP5Dh796PFyOfYSDPikcttLxdJkkmLneOFFge6a6n+3O6thqfX7GPjb/GxzpKH1VuldtOX&#10;2ml9fjbdXIOINMU/GH71WR1Kdqr83pkgeg2zdHnJqAZ1AYJzdZVlICoGl6tFCrIs5P8Xyh8AAAD/&#10;/wMAUEsBAi0AFAAGAAgAAAAhALaDOJL+AAAA4QEAABMAAAAAAAAAAAAAAAAAAAAAAFtDb250ZW50&#10;X1R5cGVzXS54bWxQSwECLQAUAAYACAAAACEAOP0h/9YAAACUAQAACwAAAAAAAAAAAAAAAAAvAQAA&#10;X3JlbHMvLnJlbHNQSwECLQAUAAYACAAAACEAduxQHWYCAADcBAAADgAAAAAAAAAAAAAAAAAuAgAA&#10;ZHJzL2Uyb0RvYy54bWxQSwECLQAUAAYACAAAACEAl9HbUuAAAAAKAQAADwAAAAAAAAAAAAAAAADA&#10;BAAAZHJzL2Rvd25yZXYueG1sUEsFBgAAAAAEAAQA8wAAAM0FAAAAAA==&#10;" fillcolor="window" strokecolor="#ffc000" strokeweight="1pt"/>
            </w:pict>
          </mc:Fallback>
        </mc:AlternateContent>
      </w:r>
    </w:p>
    <w:p w14:paraId="02468FCB" w14:textId="77777777" w:rsidR="00D113D5" w:rsidRPr="00D113D5" w:rsidRDefault="00D113D5" w:rsidP="00D113D5">
      <w:pPr>
        <w:tabs>
          <w:tab w:val="left" w:pos="426"/>
          <w:tab w:val="left" w:pos="851"/>
          <w:tab w:val="left" w:pos="1276"/>
        </w:tabs>
        <w:spacing w:after="0"/>
        <w:rPr>
          <w:rFonts w:eastAsia="Calibri"/>
          <w:kern w:val="0"/>
          <w14:ligatures w14:val="none"/>
        </w:rPr>
      </w:pPr>
    </w:p>
    <w:p w14:paraId="680700E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FBAE44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FD37AE3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F1E384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560A45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78EC86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BAABC82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00E9DB1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BC480A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C88F338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CE76FC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5B712B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B56850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13AF387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D9D578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834064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EE18DAA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E046B4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A9374C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55F4D4B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C91F83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6ECB14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15A7D7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78CE5F9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35F58E6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BE2486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3011B0B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3C775DAC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A515FCF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ED55740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980FDED" w14:textId="77777777" w:rsidR="00D113D5" w:rsidRPr="00D113D5" w:rsidRDefault="00D113D5" w:rsidP="00D113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1E97435" w14:textId="77777777" w:rsidR="00BD6B6E" w:rsidRPr="00D113D5" w:rsidRDefault="00BD6B6E">
      <w:pPr>
        <w:rPr>
          <w:rFonts w:hint="cs"/>
        </w:rPr>
      </w:pPr>
    </w:p>
    <w:sectPr w:rsidR="00BD6B6E" w:rsidRPr="00D11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D5"/>
    <w:rsid w:val="00BD6B6E"/>
    <w:rsid w:val="00D1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0AC2"/>
  <w15:chartTrackingRefBased/>
  <w15:docId w15:val="{E5BA6678-A991-450B-BD96-3C1A0D13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3D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3D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3D5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3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3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3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3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3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3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113D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113D5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113D5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113D5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113D5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113D5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113D5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113D5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113D5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D113D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113D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113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113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113D5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D113D5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D113D5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D113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113D5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D113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Ruamchart Chaina</cp:lastModifiedBy>
  <cp:revision>1</cp:revision>
  <dcterms:created xsi:type="dcterms:W3CDTF">2024-08-09T01:08:00Z</dcterms:created>
  <dcterms:modified xsi:type="dcterms:W3CDTF">2024-08-09T01:09:00Z</dcterms:modified>
</cp:coreProperties>
</file>